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7F" w:rsidRPr="003B4BE0" w:rsidRDefault="00236C7F" w:rsidP="00236C7F">
      <w:pPr>
        <w:pStyle w:val="1"/>
        <w:jc w:val="right"/>
        <w:rPr>
          <w:rFonts w:eastAsia="Arial Unicode M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-190500</wp:posOffset>
            </wp:positionV>
            <wp:extent cx="4799965" cy="1067435"/>
            <wp:effectExtent l="19050" t="0" r="63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1067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BE0">
        <w:rPr>
          <w:noProof/>
        </w:rPr>
        <w:t>350020 Краснодар – Россия,</w:t>
      </w:r>
    </w:p>
    <w:p w:rsidR="00236C7F" w:rsidRDefault="00236C7F" w:rsidP="00236C7F">
      <w:pPr>
        <w:pStyle w:val="1"/>
        <w:jc w:val="right"/>
        <w:rPr>
          <w:noProof/>
        </w:rPr>
      </w:pPr>
      <w:r>
        <w:rPr>
          <w:noProof/>
        </w:rPr>
        <w:t>Юридический адрес:</w:t>
      </w:r>
      <w:r w:rsidRPr="003B4BE0">
        <w:rPr>
          <w:noProof/>
        </w:rPr>
        <w:t>ул.</w:t>
      </w:r>
      <w:r>
        <w:rPr>
          <w:noProof/>
        </w:rPr>
        <w:t>Красная, 180</w:t>
      </w:r>
    </w:p>
    <w:p w:rsidR="00236C7F" w:rsidRPr="006A736A" w:rsidRDefault="00236C7F" w:rsidP="00236C7F">
      <w:pPr>
        <w:tabs>
          <w:tab w:val="left" w:pos="5940"/>
        </w:tabs>
        <w:jc w:val="right"/>
        <w:rPr>
          <w:b/>
        </w:rPr>
      </w:pPr>
      <w:r>
        <w:t xml:space="preserve">                                                                                                                  </w:t>
      </w:r>
      <w:r w:rsidRPr="006A736A">
        <w:rPr>
          <w:b/>
        </w:rPr>
        <w:t xml:space="preserve">Почтовый адрес: ул. </w:t>
      </w:r>
      <w:proofErr w:type="gramStart"/>
      <w:r>
        <w:rPr>
          <w:b/>
        </w:rPr>
        <w:t>Красная</w:t>
      </w:r>
      <w:proofErr w:type="gramEnd"/>
      <w:r>
        <w:rPr>
          <w:b/>
        </w:rPr>
        <w:t>, 180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тел: (861)259-33-19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тел/факс: (861) 210-98-02</w:t>
      </w:r>
    </w:p>
    <w:p w:rsidR="00236C7F" w:rsidRPr="006F422F" w:rsidRDefault="00236C7F" w:rsidP="00236C7F">
      <w:pPr>
        <w:pStyle w:val="1"/>
        <w:jc w:val="right"/>
      </w:pPr>
      <w:r w:rsidRPr="003B4BE0">
        <w:rPr>
          <w:lang w:val="en-US"/>
        </w:rPr>
        <w:t>E</w:t>
      </w:r>
      <w:r>
        <w:t>-</w:t>
      </w:r>
      <w:r w:rsidRPr="003B4BE0">
        <w:rPr>
          <w:lang w:val="en-US"/>
        </w:rPr>
        <w:t>mail</w:t>
      </w:r>
      <w:r w:rsidRPr="003B4BE0">
        <w:t>:</w:t>
      </w:r>
      <w:r>
        <w:rPr>
          <w:lang w:val="en-US"/>
        </w:rPr>
        <w:t>n</w:t>
      </w:r>
      <w:r w:rsidRPr="006F422F">
        <w:t>.</w:t>
      </w:r>
      <w:proofErr w:type="spellStart"/>
      <w:r>
        <w:rPr>
          <w:lang w:val="en-US"/>
        </w:rPr>
        <w:t>tautas</w:t>
      </w:r>
      <w:proofErr w:type="spellEnd"/>
      <w:r w:rsidRPr="006F422F">
        <w:t>-</w:t>
      </w:r>
      <w:r>
        <w:rPr>
          <w:lang w:val="en-US"/>
        </w:rPr>
        <w:t>tour</w:t>
      </w:r>
      <w:r w:rsidRPr="006F422F">
        <w:t>@</w:t>
      </w:r>
      <w:r>
        <w:rPr>
          <w:lang w:val="en-US"/>
        </w:rPr>
        <w:t>mail</w:t>
      </w:r>
      <w:r w:rsidRPr="006F422F">
        <w:t>.</w:t>
      </w:r>
      <w:proofErr w:type="spellStart"/>
      <w:r>
        <w:rPr>
          <w:lang w:val="en-US"/>
        </w:rPr>
        <w:t>ru</w:t>
      </w:r>
      <w:proofErr w:type="spellEnd"/>
    </w:p>
    <w:p w:rsidR="00236C7F" w:rsidRDefault="00236C7F" w:rsidP="00CE3BA2">
      <w:pPr>
        <w:rPr>
          <w:sz w:val="56"/>
          <w:szCs w:val="56"/>
        </w:rPr>
      </w:pPr>
    </w:p>
    <w:p w:rsidR="00CE3BA2" w:rsidRDefault="00970B35" w:rsidP="00CE3BA2">
      <w:pPr>
        <w:rPr>
          <w:sz w:val="56"/>
          <w:szCs w:val="56"/>
        </w:rPr>
      </w:pPr>
      <w:r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чные туры"/>
          </v:shape>
        </w:pict>
      </w:r>
    </w:p>
    <w:p w:rsidR="0038273C" w:rsidRDefault="00970B35" w:rsidP="00CE3BA2">
      <w:pPr>
        <w:jc w:val="center"/>
      </w:pPr>
      <w:r>
        <w:pict>
          <v:shape id="_x0000_i1026" type="#_x0000_t136" style="width:255pt;height:18.75pt" fillcolor="#b2b2b2" strokecolor="#33c" strokeweight="1pt">
            <v:fill opacity=".5"/>
            <v:shadow on="t" color="#99f" offset="3pt"/>
            <v:textpath style="font-family:&quot;Arial Black&quot;;v-text-kern:t" trim="t" fitpath="t" string="Программа 3 дня и 2 ночи"/>
          </v:shape>
        </w:pict>
      </w:r>
    </w:p>
    <w:p w:rsidR="006E679C" w:rsidRPr="006E679C" w:rsidRDefault="006E679C" w:rsidP="006E679C">
      <w:pPr>
        <w:jc w:val="both"/>
        <w:rPr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9042"/>
      </w:tblGrid>
      <w:tr w:rsidR="005066D7" w:rsidRPr="005066D7" w:rsidTr="005066D7">
        <w:trPr>
          <w:trHeight w:val="271"/>
        </w:trPr>
        <w:tc>
          <w:tcPr>
            <w:tcW w:w="649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9"/>
              <w:jc w:val="center"/>
            </w:pPr>
            <w:r w:rsidRPr="005066D7">
              <w:rPr>
                <w:rStyle w:val="s4"/>
                <w:b/>
                <w:bCs/>
              </w:rPr>
              <w:t>1 день</w:t>
            </w:r>
          </w:p>
        </w:tc>
        <w:tc>
          <w:tcPr>
            <w:tcW w:w="10372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7"/>
              <w:jc w:val="both"/>
            </w:pPr>
            <w:r w:rsidRPr="005066D7">
              <w:rPr>
                <w:rStyle w:val="s4"/>
                <w:b/>
                <w:bCs/>
              </w:rPr>
              <w:t xml:space="preserve">Сбор 28.04 в 23.30. Выезд из Краснодара в 23.45 от магазина «МАГНИТ» (ул. </w:t>
            </w:r>
            <w:proofErr w:type="gramStart"/>
            <w:r w:rsidRPr="005066D7">
              <w:rPr>
                <w:rStyle w:val="s4"/>
                <w:b/>
                <w:bCs/>
              </w:rPr>
              <w:t>Ставропольская</w:t>
            </w:r>
            <w:proofErr w:type="gramEnd"/>
            <w:r w:rsidRPr="005066D7">
              <w:rPr>
                <w:rStyle w:val="s4"/>
                <w:b/>
                <w:bCs/>
              </w:rPr>
              <w:t xml:space="preserve"> – напротив сквера, район «Вещевого рынка»). Ночной переезд. </w:t>
            </w:r>
            <w:r w:rsidRPr="005066D7">
              <w:t>Прибытие в г. Владикавказ.</w:t>
            </w:r>
            <w:r w:rsidRPr="005066D7">
              <w:rPr>
                <w:rStyle w:val="s4"/>
                <w:b/>
                <w:bCs/>
              </w:rPr>
              <w:t xml:space="preserve"> Завтрак. Обзорная </w:t>
            </w:r>
            <w:proofErr w:type="spellStart"/>
            <w:r w:rsidRPr="005066D7">
              <w:rPr>
                <w:rStyle w:val="s4"/>
                <w:b/>
                <w:bCs/>
              </w:rPr>
              <w:t>автобусно</w:t>
            </w:r>
            <w:proofErr w:type="spellEnd"/>
            <w:r w:rsidRPr="005066D7">
              <w:rPr>
                <w:rStyle w:val="s4"/>
                <w:b/>
                <w:bCs/>
              </w:rPr>
              <w:t>-пешеходная экскурсия по столице Республики Северная Осетия (Алания) Владикавказу - </w:t>
            </w:r>
            <w:r w:rsidRPr="005066D7">
              <w:t>городу, соединившему в себе культуру имперской России и осетинский темперамент. В пешеходной части обзорной экскурсии по Владикавказу Вы познакомитесь с историческим центром города: Пушкинский сквер, площади Свободы и Штыба, увидите Осетинскую церковь Рождества Пресвятой Богородицы, Армянскую церковь Григория Просветителя, Суннитскую мечеть; познакомитесь с Мемориалом Славы и парком Победы; прогулка по проспекту Мира. </w:t>
            </w:r>
            <w:r w:rsidRPr="005066D7">
              <w:rPr>
                <w:rStyle w:val="s4"/>
                <w:b/>
                <w:bCs/>
              </w:rPr>
              <w:t>Размещение в гостинице. </w:t>
            </w:r>
            <w:r w:rsidRPr="005066D7">
              <w:t>Небольшой отдых.</w:t>
            </w:r>
            <w:r w:rsidRPr="005066D7">
              <w:rPr>
                <w:rStyle w:val="s4"/>
                <w:b/>
                <w:bCs/>
              </w:rPr>
              <w:t> </w:t>
            </w:r>
            <w:r w:rsidRPr="005066D7">
              <w:rPr>
                <w:rStyle w:val="s5"/>
                <w:b/>
                <w:bCs/>
              </w:rPr>
              <w:t xml:space="preserve">Эксклюзивная экскурсия в </w:t>
            </w:r>
            <w:proofErr w:type="spellStart"/>
            <w:r w:rsidRPr="005066D7">
              <w:rPr>
                <w:rStyle w:val="s5"/>
                <w:b/>
                <w:bCs/>
              </w:rPr>
              <w:t>Куртатинское</w:t>
            </w:r>
            <w:proofErr w:type="spellEnd"/>
            <w:r w:rsidRPr="005066D7">
              <w:rPr>
                <w:rStyle w:val="s5"/>
                <w:b/>
                <w:bCs/>
              </w:rPr>
              <w:t xml:space="preserve"> ущелье</w:t>
            </w:r>
            <w:r w:rsidRPr="005066D7">
              <w:rPr>
                <w:rStyle w:val="s3"/>
                <w:rFonts w:eastAsia="Nimbus Sans L"/>
                <w:b/>
                <w:bCs/>
              </w:rPr>
              <w:t> </w:t>
            </w:r>
            <w:r w:rsidRPr="005066D7">
              <w:rPr>
                <w:rStyle w:val="s6"/>
              </w:rPr>
              <w:t>- одно из красивейших ущелий в Северной Осетии-Алании, через него проходил древний караванный путь в Закавказье. </w:t>
            </w:r>
            <w:proofErr w:type="spellStart"/>
            <w:r w:rsidRPr="005066D7">
              <w:rPr>
                <w:rStyle w:val="s3"/>
                <w:rFonts w:eastAsia="Nimbus Sans L"/>
                <w:b/>
                <w:bCs/>
              </w:rPr>
              <w:t>Куртатинское</w:t>
            </w:r>
            <w:proofErr w:type="spellEnd"/>
            <w:r w:rsidRPr="005066D7">
              <w:rPr>
                <w:rStyle w:val="s3"/>
                <w:rFonts w:eastAsia="Nimbus Sans L"/>
                <w:b/>
                <w:bCs/>
              </w:rPr>
              <w:t xml:space="preserve"> ущелье</w:t>
            </w:r>
            <w:r w:rsidRPr="005066D7">
              <w:rPr>
                <w:rStyle w:val="s6"/>
              </w:rPr>
              <w:t> – край старинных горных селений, где среди руин, покинутых горцами каменных домов еще тянутся ввысь когда-то грозные боевые башни. </w:t>
            </w:r>
            <w:r w:rsidRPr="005066D7">
              <w:rPr>
                <w:rStyle w:val="s3"/>
                <w:rFonts w:eastAsia="Nimbus Sans L"/>
                <w:b/>
                <w:bCs/>
              </w:rPr>
              <w:t xml:space="preserve">Экскурсия по уникальному памятнику природы </w:t>
            </w:r>
            <w:proofErr w:type="spellStart"/>
            <w:r w:rsidRPr="005066D7">
              <w:rPr>
                <w:rStyle w:val="s3"/>
                <w:rFonts w:eastAsia="Nimbus Sans L"/>
                <w:b/>
                <w:bCs/>
              </w:rPr>
              <w:t>Кадаргаванскому</w:t>
            </w:r>
            <w:proofErr w:type="spellEnd"/>
            <w:r w:rsidRPr="005066D7">
              <w:rPr>
                <w:rStyle w:val="s3"/>
                <w:rFonts w:eastAsia="Nimbus Sans L"/>
                <w:b/>
                <w:bCs/>
              </w:rPr>
              <w:t xml:space="preserve"> каньон</w:t>
            </w:r>
            <w:proofErr w:type="gramStart"/>
            <w:r w:rsidRPr="005066D7">
              <w:rPr>
                <w:rStyle w:val="s3"/>
                <w:rFonts w:eastAsia="Nimbus Sans L"/>
                <w:b/>
                <w:bCs/>
              </w:rPr>
              <w:t>у</w:t>
            </w:r>
            <w:r w:rsidRPr="005066D7">
              <w:rPr>
                <w:rStyle w:val="s6"/>
              </w:rPr>
              <w:t>–</w:t>
            </w:r>
            <w:proofErr w:type="gramEnd"/>
            <w:r w:rsidRPr="005066D7">
              <w:rPr>
                <w:rStyle w:val="s6"/>
              </w:rPr>
              <w:t> </w:t>
            </w:r>
            <w:r w:rsidRPr="005066D7">
              <w:rPr>
                <w:rStyle w:val="s3"/>
                <w:rFonts w:eastAsia="Nimbus Sans L"/>
                <w:b/>
                <w:bCs/>
              </w:rPr>
              <w:t>«Тропе чудес»</w:t>
            </w:r>
            <w:r w:rsidRPr="005066D7">
              <w:rPr>
                <w:rStyle w:val="s6"/>
              </w:rPr>
              <w:t xml:space="preserve">. Река </w:t>
            </w:r>
            <w:proofErr w:type="spellStart"/>
            <w:r w:rsidRPr="005066D7">
              <w:rPr>
                <w:rStyle w:val="s6"/>
              </w:rPr>
              <w:t>Фиагдон</w:t>
            </w:r>
            <w:proofErr w:type="spellEnd"/>
            <w:r w:rsidRPr="005066D7">
              <w:rPr>
                <w:rStyle w:val="s6"/>
              </w:rPr>
              <w:t xml:space="preserve"> здесь протекает по узкой щели несколько десятков метров и словно разделила каньон на две части. Река на самом дне бурлит и пенится, а над ней зависли застрявшие в щели громадные каменные валуны. Это поистине завораживающее зрелище. </w:t>
            </w:r>
            <w:r w:rsidRPr="005066D7">
              <w:rPr>
                <w:rStyle w:val="s3"/>
                <w:rFonts w:eastAsia="Nimbus Sans L"/>
                <w:b/>
                <w:bCs/>
              </w:rPr>
              <w:t>Экскурсия в селение</w:t>
            </w:r>
            <w:r w:rsidRPr="005066D7">
              <w:rPr>
                <w:rStyle w:val="s6"/>
              </w:rPr>
              <w:t> </w:t>
            </w:r>
            <w:proofErr w:type="spellStart"/>
            <w:r w:rsidRPr="005066D7">
              <w:rPr>
                <w:rStyle w:val="s3"/>
                <w:rFonts w:eastAsia="Nimbus Sans L"/>
                <w:b/>
                <w:bCs/>
              </w:rPr>
              <w:t>Дзивгис</w:t>
            </w:r>
            <w:proofErr w:type="spellEnd"/>
            <w:r w:rsidRPr="005066D7">
              <w:rPr>
                <w:rStyle w:val="s6"/>
              </w:rPr>
              <w:t>, где находится одна из самых знаменитых и удивительных достопримечательностей Северной Осетии: </w:t>
            </w:r>
            <w:r w:rsidRPr="005066D7">
              <w:rPr>
                <w:rStyle w:val="s3"/>
                <w:rFonts w:eastAsia="Nimbus Sans L"/>
                <w:b/>
                <w:bCs/>
              </w:rPr>
              <w:t xml:space="preserve">пещерная </w:t>
            </w:r>
            <w:proofErr w:type="spellStart"/>
            <w:r w:rsidRPr="005066D7">
              <w:rPr>
                <w:rStyle w:val="s3"/>
                <w:rFonts w:eastAsia="Nimbus Sans L"/>
                <w:b/>
                <w:bCs/>
              </w:rPr>
              <w:t>Дзивгизская</w:t>
            </w:r>
            <w:proofErr w:type="spellEnd"/>
            <w:r w:rsidRPr="005066D7">
              <w:rPr>
                <w:rStyle w:val="s3"/>
                <w:rFonts w:eastAsia="Nimbus Sans L"/>
                <w:b/>
                <w:bCs/>
              </w:rPr>
              <w:t xml:space="preserve"> крепость, построенная в XIII-XVI веках.</w:t>
            </w:r>
            <w:r w:rsidRPr="005066D7">
              <w:rPr>
                <w:rStyle w:val="s6"/>
              </w:rPr>
              <w:t> И сейчас, глядя на эти серые мощные стены, нетрудно представить себе лязг мечей и сви</w:t>
            </w:r>
            <w:proofErr w:type="gramStart"/>
            <w:r w:rsidRPr="005066D7">
              <w:rPr>
                <w:rStyle w:val="s6"/>
              </w:rPr>
              <w:t>ст стр</w:t>
            </w:r>
            <w:proofErr w:type="gramEnd"/>
            <w:r w:rsidRPr="005066D7">
              <w:rPr>
                <w:rStyle w:val="s6"/>
              </w:rPr>
              <w:t>ел, нарушавших местную тишину многие сотни лет назад. Так же в селе сохранились несколько сторожевых башен, гражданские средневековые сооружения, пивоварня, памятные столбы-</w:t>
            </w:r>
            <w:proofErr w:type="spellStart"/>
            <w:r w:rsidRPr="005066D7">
              <w:rPr>
                <w:rStyle w:val="s6"/>
              </w:rPr>
              <w:t>цырты</w:t>
            </w:r>
            <w:proofErr w:type="spellEnd"/>
            <w:r w:rsidRPr="005066D7">
              <w:rPr>
                <w:rStyle w:val="s6"/>
              </w:rPr>
              <w:t>. Недалеко от селения</w:t>
            </w:r>
            <w:r w:rsidRPr="005066D7">
              <w:rPr>
                <w:rStyle w:val="s3"/>
                <w:rFonts w:eastAsia="Nimbus Sans L"/>
                <w:b/>
                <w:bCs/>
              </w:rPr>
              <w:t> </w:t>
            </w:r>
            <w:proofErr w:type="spellStart"/>
            <w:r w:rsidRPr="005066D7">
              <w:rPr>
                <w:rStyle w:val="s6"/>
              </w:rPr>
              <w:t>Дзивгис</w:t>
            </w:r>
            <w:proofErr w:type="spellEnd"/>
            <w:r w:rsidRPr="005066D7">
              <w:rPr>
                <w:rStyle w:val="s6"/>
              </w:rPr>
              <w:t xml:space="preserve"> находится</w:t>
            </w:r>
            <w:r w:rsidRPr="005066D7">
              <w:rPr>
                <w:rStyle w:val="s3"/>
                <w:rFonts w:eastAsia="Nimbus Sans L"/>
                <w:b/>
                <w:bCs/>
              </w:rPr>
              <w:t> </w:t>
            </w:r>
            <w:proofErr w:type="spellStart"/>
            <w:r w:rsidRPr="005066D7">
              <w:rPr>
                <w:rStyle w:val="s3"/>
                <w:rFonts w:eastAsia="Nimbus Sans L"/>
                <w:b/>
                <w:bCs/>
              </w:rPr>
              <w:t>Дзивгизский</w:t>
            </w:r>
            <w:proofErr w:type="spellEnd"/>
            <w:r w:rsidRPr="005066D7">
              <w:rPr>
                <w:rStyle w:val="s3"/>
                <w:rFonts w:eastAsia="Nimbus Sans L"/>
                <w:b/>
                <w:bCs/>
              </w:rPr>
              <w:t xml:space="preserve"> некрополь</w:t>
            </w:r>
            <w:r w:rsidRPr="005066D7">
              <w:rPr>
                <w:rStyle w:val="s6"/>
              </w:rPr>
              <w:t> – могильник XIV-XVII вв. Это историко-археологический памятник, комплекс из наземных каменных склепов, служивших фамильными усыпальницами. Вблизи селения находится сторожевая фамильная башня Мамсуровых (высотой более 15 метров; самая высокая в Северной Осетии). Заканчивается экскурсия у стен </w:t>
            </w:r>
            <w:r w:rsidRPr="005066D7">
              <w:rPr>
                <w:rStyle w:val="s3"/>
                <w:rFonts w:eastAsia="Nimbus Sans L"/>
                <w:b/>
                <w:bCs/>
              </w:rPr>
              <w:t xml:space="preserve">Аланского Свято-Успенского мужского монастыря и Церкви жен </w:t>
            </w:r>
            <w:proofErr w:type="spellStart"/>
            <w:r w:rsidRPr="005066D7">
              <w:rPr>
                <w:rStyle w:val="s3"/>
                <w:rFonts w:eastAsia="Nimbus Sans L"/>
                <w:b/>
                <w:bCs/>
              </w:rPr>
              <w:t>мироносиц</w:t>
            </w:r>
            <w:proofErr w:type="gramStart"/>
            <w:r w:rsidRPr="005066D7">
              <w:rPr>
                <w:rStyle w:val="s3"/>
                <w:rFonts w:eastAsia="Nimbus Sans L"/>
                <w:b/>
                <w:bCs/>
              </w:rPr>
              <w:t>.</w:t>
            </w:r>
            <w:r w:rsidRPr="005066D7">
              <w:rPr>
                <w:rStyle w:val="s6"/>
              </w:rPr>
              <w:t>С</w:t>
            </w:r>
            <w:proofErr w:type="gramEnd"/>
            <w:r w:rsidRPr="005066D7">
              <w:rPr>
                <w:rStyle w:val="s6"/>
              </w:rPr>
              <w:t>ейчас</w:t>
            </w:r>
            <w:proofErr w:type="spellEnd"/>
            <w:r w:rsidRPr="005066D7">
              <w:rPr>
                <w:rStyle w:val="s6"/>
              </w:rPr>
              <w:t xml:space="preserve"> действующий монастырь является одним из важнейших центров паломничества в Северной Осетии - </w:t>
            </w:r>
            <w:proofErr w:type="spellStart"/>
            <w:r w:rsidRPr="005066D7">
              <w:rPr>
                <w:rStyle w:val="s6"/>
              </w:rPr>
              <w:t>Алании.</w:t>
            </w:r>
            <w:r w:rsidRPr="005066D7">
              <w:t>Возвращение</w:t>
            </w:r>
            <w:proofErr w:type="spellEnd"/>
            <w:r w:rsidRPr="005066D7">
              <w:t xml:space="preserve"> в гостиницу. </w:t>
            </w:r>
            <w:r w:rsidRPr="005066D7">
              <w:rPr>
                <w:rStyle w:val="s4"/>
                <w:b/>
                <w:bCs/>
              </w:rPr>
              <w:t>Ужин.</w:t>
            </w:r>
          </w:p>
        </w:tc>
      </w:tr>
      <w:tr w:rsidR="005066D7" w:rsidRPr="005066D7" w:rsidTr="005066D7">
        <w:trPr>
          <w:trHeight w:val="271"/>
        </w:trPr>
        <w:tc>
          <w:tcPr>
            <w:tcW w:w="649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9"/>
              <w:jc w:val="center"/>
            </w:pPr>
            <w:r w:rsidRPr="005066D7">
              <w:rPr>
                <w:rStyle w:val="s4"/>
                <w:b/>
                <w:bCs/>
              </w:rPr>
              <w:t>2 день</w:t>
            </w:r>
          </w:p>
        </w:tc>
        <w:tc>
          <w:tcPr>
            <w:tcW w:w="10372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7"/>
              <w:jc w:val="both"/>
            </w:pPr>
            <w:r w:rsidRPr="005066D7">
              <w:rPr>
                <w:rStyle w:val="s4"/>
                <w:b/>
                <w:bCs/>
              </w:rPr>
              <w:t>Завтрак. Выезд на экскурсию в столицу Чеченской Республики </w:t>
            </w:r>
            <w:r w:rsidRPr="005066D7">
              <w:rPr>
                <w:rStyle w:val="s5"/>
                <w:b/>
                <w:bCs/>
              </w:rPr>
              <w:t>«Грозный. От истории к будущему».</w:t>
            </w:r>
            <w:r w:rsidRPr="005066D7">
              <w:rPr>
                <w:rStyle w:val="s4"/>
                <w:b/>
                <w:bCs/>
              </w:rPr>
              <w:t> </w:t>
            </w:r>
            <w:r w:rsidRPr="005066D7">
              <w:t>Годом основания Грозного можно считать 1818 год – когда генералом Алексеем Ермоловым здесь была основана крепость Грозная. Такое наименование крепость получила потому, что в то время окружающая ее местность являлась самой горячей и напряженной точкой на Северном Кавказе.</w:t>
            </w:r>
            <w:r w:rsidRPr="005066D7">
              <w:rPr>
                <w:rStyle w:val="s4"/>
                <w:b/>
                <w:bCs/>
              </w:rPr>
              <w:t> Знакомство с достопримечательностями столицы,</w:t>
            </w:r>
            <w:r w:rsidRPr="005066D7">
              <w:t> которые стали символом возрождения новой Чеченской республики: </w:t>
            </w:r>
            <w:r w:rsidRPr="005066D7">
              <w:rPr>
                <w:rStyle w:val="s4"/>
                <w:b/>
                <w:bCs/>
              </w:rPr>
              <w:t>единственный православный храм в городе</w:t>
            </w:r>
            <w:r w:rsidRPr="005066D7">
              <w:t> </w:t>
            </w:r>
            <w:r w:rsidRPr="005066D7">
              <w:rPr>
                <w:rStyle w:val="s4"/>
                <w:b/>
                <w:bCs/>
              </w:rPr>
              <w:t>Архангела Михаила</w:t>
            </w:r>
            <w:r w:rsidRPr="005066D7">
              <w:t xml:space="preserve">. История города Грозного тесно связана с историей Терского казачества, что и немудрено, ведь эти красивейшие места давно облюбовали лихие, веселые и не в </w:t>
            </w:r>
            <w:r w:rsidRPr="005066D7">
              <w:lastRenderedPageBreak/>
              <w:t>меру удалые ратники. И именно с их именем связано основание старинного грозненского православного храма во имя Архангела Михаила, покровителя всех воинов. </w:t>
            </w:r>
            <w:r w:rsidRPr="005066D7">
              <w:rPr>
                <w:rStyle w:val="s4"/>
                <w:b/>
                <w:bCs/>
              </w:rPr>
              <w:t>Экскурсия по Мемориальному комплексу «Аллея славы», </w:t>
            </w:r>
            <w:proofErr w:type="spellStart"/>
            <w:r w:rsidRPr="005066D7">
              <w:t>которыйявляется</w:t>
            </w:r>
            <w:proofErr w:type="spellEnd"/>
            <w:r w:rsidRPr="005066D7">
              <w:t xml:space="preserve"> одним из самых грандиозных в стране памятников, посвященных ратным подвигам. Построенный в рекордно короткие сроки - 6 месяцев, он расположен на площади в 5 гектаров, и среди аналогичных культурных объектов занимает третье место по масштабам после мемориалов на Мамаевом кургане и на Поклонной горе. </w:t>
            </w:r>
            <w:r w:rsidRPr="005066D7">
              <w:rPr>
                <w:rStyle w:val="s4"/>
                <w:b/>
                <w:bCs/>
              </w:rPr>
              <w:t>Посещение</w:t>
            </w:r>
            <w:r w:rsidRPr="005066D7">
              <w:t> </w:t>
            </w:r>
            <w:r w:rsidRPr="005066D7">
              <w:rPr>
                <w:rStyle w:val="s4"/>
                <w:b/>
                <w:bCs/>
              </w:rPr>
              <w:t xml:space="preserve">Музея А.Х. </w:t>
            </w:r>
            <w:proofErr w:type="gramStart"/>
            <w:r w:rsidRPr="005066D7">
              <w:rPr>
                <w:rStyle w:val="s4"/>
                <w:b/>
                <w:bCs/>
              </w:rPr>
              <w:t>Кадырова</w:t>
            </w:r>
            <w:proofErr w:type="gramEnd"/>
            <w:r w:rsidRPr="005066D7">
              <w:rPr>
                <w:rStyle w:val="s4"/>
                <w:b/>
                <w:bCs/>
              </w:rPr>
              <w:t> </w:t>
            </w:r>
            <w:r w:rsidRPr="005066D7">
              <w:t xml:space="preserve">по богатству и красоте внутреннего убранства </w:t>
            </w:r>
            <w:proofErr w:type="gramStart"/>
            <w:r w:rsidRPr="005066D7">
              <w:t>который</w:t>
            </w:r>
            <w:proofErr w:type="gramEnd"/>
            <w:r w:rsidRPr="005066D7">
              <w:t xml:space="preserve"> может соперничать с известными памятниками мировой архитектуры</w:t>
            </w:r>
            <w:r w:rsidRPr="005066D7">
              <w:rPr>
                <w:rStyle w:val="s4"/>
                <w:b/>
                <w:bCs/>
              </w:rPr>
              <w:t>. </w:t>
            </w:r>
            <w:r w:rsidRPr="005066D7">
              <w:t>Также в ходе экскурсии вы увидите два самых главных проспекта Грозного, которые носят имена Ахмата Кадырова и Владимира Путина и символично пересекаются в самом сердце города. </w:t>
            </w:r>
            <w:r w:rsidRPr="005066D7">
              <w:rPr>
                <w:rStyle w:val="s4"/>
                <w:b/>
                <w:bCs/>
              </w:rPr>
              <w:t>Посещение сувенирных магазинов</w:t>
            </w:r>
            <w:r w:rsidRPr="005066D7">
              <w:t>. </w:t>
            </w:r>
            <w:r w:rsidRPr="005066D7">
              <w:rPr>
                <w:rStyle w:val="s4"/>
                <w:b/>
                <w:bCs/>
              </w:rPr>
              <w:t xml:space="preserve">Посещение комплекса высотных зданий «Грозный Сити» и подъём на смотровую площадку одного из небоскрёбов (на 32-ой этаж здания </w:t>
            </w:r>
            <w:proofErr w:type="gramStart"/>
            <w:r w:rsidRPr="005066D7">
              <w:rPr>
                <w:rStyle w:val="s4"/>
                <w:b/>
                <w:bCs/>
              </w:rPr>
              <w:t>бизнес-центра</w:t>
            </w:r>
            <w:proofErr w:type="gramEnd"/>
            <w:r w:rsidRPr="005066D7">
              <w:rPr>
                <w:rStyle w:val="s4"/>
                <w:b/>
                <w:bCs/>
              </w:rPr>
              <w:t>), откуда</w:t>
            </w:r>
            <w:r w:rsidRPr="005066D7">
              <w:t> с высоты птичьего полёта открывается великолепная панорама города.</w:t>
            </w:r>
            <w:r w:rsidRPr="005066D7">
              <w:rPr>
                <w:rStyle w:val="s9"/>
              </w:rPr>
              <w:t> </w:t>
            </w:r>
            <w:r w:rsidRPr="005066D7">
              <w:t xml:space="preserve">Прогулка по набережной реки </w:t>
            </w:r>
            <w:proofErr w:type="spellStart"/>
            <w:r w:rsidRPr="005066D7">
              <w:t>Сунжа</w:t>
            </w:r>
            <w:proofErr w:type="spellEnd"/>
            <w:r w:rsidRPr="005066D7">
              <w:rPr>
                <w:rStyle w:val="s4"/>
                <w:b/>
                <w:bCs/>
              </w:rPr>
              <w:t> и экскурсия в роскошную мечеть «Сердце Чечни» - </w:t>
            </w:r>
            <w:r w:rsidRPr="005066D7">
              <w:t>откроет вам двери в духовный мир чеченского народа.</w:t>
            </w:r>
            <w:r w:rsidRPr="005066D7">
              <w:rPr>
                <w:rStyle w:val="s4"/>
                <w:b/>
                <w:bCs/>
              </w:rPr>
              <w:t> </w:t>
            </w:r>
            <w:r w:rsidRPr="005066D7">
              <w:t xml:space="preserve">Это самая большая мечеть в Европе, построенная в османском стиле, самые высокие минареты в России (63 метра), самая большая люстра из кристаллов </w:t>
            </w:r>
            <w:proofErr w:type="spellStart"/>
            <w:r w:rsidRPr="005066D7">
              <w:t>Swarovski</w:t>
            </w:r>
            <w:proofErr w:type="spellEnd"/>
            <w:r w:rsidRPr="005066D7">
              <w:t>, огромный купол, богатая отделка. Возвращение во Владикавказ. </w:t>
            </w:r>
            <w:proofErr w:type="spellStart"/>
            <w:r w:rsidRPr="005066D7">
              <w:rPr>
                <w:rStyle w:val="s4"/>
                <w:b/>
                <w:bCs/>
              </w:rPr>
              <w:t>Ужин</w:t>
            </w:r>
            <w:proofErr w:type="gramStart"/>
            <w:r w:rsidRPr="005066D7">
              <w:rPr>
                <w:rStyle w:val="s4"/>
                <w:b/>
                <w:bCs/>
              </w:rPr>
              <w:t>.</w:t>
            </w:r>
            <w:r w:rsidRPr="005066D7">
              <w:t>С</w:t>
            </w:r>
            <w:proofErr w:type="gramEnd"/>
            <w:r w:rsidRPr="005066D7">
              <w:t>вободное</w:t>
            </w:r>
            <w:proofErr w:type="spellEnd"/>
            <w:r w:rsidRPr="005066D7">
              <w:t xml:space="preserve"> время.</w:t>
            </w:r>
          </w:p>
        </w:tc>
      </w:tr>
      <w:tr w:rsidR="005066D7" w:rsidRPr="005066D7" w:rsidTr="005066D7">
        <w:trPr>
          <w:trHeight w:val="271"/>
        </w:trPr>
        <w:tc>
          <w:tcPr>
            <w:tcW w:w="649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9"/>
              <w:jc w:val="center"/>
            </w:pPr>
            <w:r w:rsidRPr="005066D7">
              <w:rPr>
                <w:rStyle w:val="s4"/>
                <w:b/>
                <w:bCs/>
              </w:rPr>
              <w:lastRenderedPageBreak/>
              <w:t>3 день</w:t>
            </w:r>
          </w:p>
        </w:tc>
        <w:tc>
          <w:tcPr>
            <w:tcW w:w="10372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7"/>
              <w:jc w:val="both"/>
            </w:pPr>
            <w:r w:rsidRPr="005066D7">
              <w:rPr>
                <w:rStyle w:val="s4"/>
                <w:b/>
                <w:bCs/>
              </w:rPr>
              <w:t>Ранний завтрак. </w:t>
            </w:r>
            <w:r w:rsidRPr="005066D7">
              <w:t>Освобождение номеров.</w:t>
            </w:r>
            <w:r w:rsidRPr="005066D7">
              <w:rPr>
                <w:rStyle w:val="s4"/>
                <w:b/>
                <w:bCs/>
              </w:rPr>
              <w:t> </w:t>
            </w:r>
            <w:r w:rsidRPr="005066D7">
              <w:rPr>
                <w:rStyle w:val="s5"/>
                <w:b/>
                <w:bCs/>
              </w:rPr>
              <w:t>Выезд на экскурсию в Ингушетию</w:t>
            </w:r>
            <w:r w:rsidRPr="005066D7">
              <w:rPr>
                <w:rStyle w:val="s10"/>
                <w:b/>
                <w:bCs/>
              </w:rPr>
              <w:t> </w:t>
            </w:r>
            <w:r w:rsidRPr="005066D7">
              <w:rPr>
                <w:rStyle w:val="s11"/>
              </w:rPr>
              <w:t>(на микроавтобусах). Жемчужиной Ингушетии по праву является </w:t>
            </w:r>
            <w:proofErr w:type="spellStart"/>
            <w:r w:rsidRPr="005066D7">
              <w:rPr>
                <w:rStyle w:val="s10"/>
                <w:b/>
                <w:bCs/>
              </w:rPr>
              <w:t>Джейрахское</w:t>
            </w:r>
            <w:proofErr w:type="spellEnd"/>
            <w:r w:rsidRPr="005066D7">
              <w:rPr>
                <w:rStyle w:val="s10"/>
                <w:b/>
                <w:bCs/>
              </w:rPr>
              <w:t xml:space="preserve"> ущелье</w:t>
            </w:r>
            <w:r w:rsidRPr="005066D7">
              <w:rPr>
                <w:rStyle w:val="s11"/>
              </w:rPr>
              <w:t>. </w:t>
            </w:r>
            <w:r w:rsidRPr="005066D7">
              <w:t xml:space="preserve">Оно входит в комплекс </w:t>
            </w:r>
            <w:proofErr w:type="spellStart"/>
            <w:r w:rsidRPr="005066D7">
              <w:t>Джейрахско-Ассинского</w:t>
            </w:r>
            <w:proofErr w:type="spellEnd"/>
            <w:r w:rsidRPr="005066D7">
              <w:t xml:space="preserve"> государственного историко-архитектурного и природного музея-заповедника. </w:t>
            </w:r>
            <w:r w:rsidRPr="005066D7">
              <w:rPr>
                <w:rStyle w:val="s11"/>
              </w:rPr>
              <w:t>Это необычайные по красоте горные пейзажи, минеральные источники, чистейшие воды горных рек. И над всем этим возвышается </w:t>
            </w:r>
            <w:r w:rsidRPr="005066D7">
              <w:rPr>
                <w:rStyle w:val="s10"/>
                <w:b/>
                <w:bCs/>
              </w:rPr>
              <w:t>Кавказский хребет с его вечными снегами</w:t>
            </w:r>
            <w:r w:rsidRPr="005066D7">
              <w:rPr>
                <w:rStyle w:val="s11"/>
              </w:rPr>
              <w:t xml:space="preserve">. Это, по сути, музей под открытым небом. Здесь находятся 92 </w:t>
            </w:r>
            <w:proofErr w:type="gramStart"/>
            <w:r w:rsidRPr="005066D7">
              <w:rPr>
                <w:rStyle w:val="s11"/>
              </w:rPr>
              <w:t>исторических</w:t>
            </w:r>
            <w:proofErr w:type="gramEnd"/>
            <w:r w:rsidRPr="005066D7">
              <w:rPr>
                <w:rStyle w:val="s11"/>
              </w:rPr>
              <w:t xml:space="preserve"> памятника. В том числе уникальные по архитектуре знаменитые ингушские боевые башни. Чаще всего их строили на вершинах скал. Это связанно с тем, что башни использовались не только как оборонительные или жилые сооружения, но и как сигнальные вышки. По пути следования вы увидите </w:t>
            </w:r>
            <w:r w:rsidRPr="005066D7">
              <w:rPr>
                <w:rStyle w:val="s4"/>
                <w:b/>
                <w:bCs/>
              </w:rPr>
              <w:t>Башенный комплекс средневековья – Эрзи (XII–XVII), </w:t>
            </w:r>
            <w:r w:rsidRPr="005066D7">
              <w:rPr>
                <w:rStyle w:val="s6"/>
              </w:rPr>
              <w:t xml:space="preserve">который состоит из 8 боевых, 2 </w:t>
            </w:r>
            <w:proofErr w:type="spellStart"/>
            <w:r w:rsidRPr="005066D7">
              <w:rPr>
                <w:rStyle w:val="s6"/>
              </w:rPr>
              <w:t>полубоевые</w:t>
            </w:r>
            <w:proofErr w:type="spellEnd"/>
            <w:r w:rsidRPr="005066D7">
              <w:rPr>
                <w:rStyle w:val="s6"/>
              </w:rPr>
              <w:t xml:space="preserve"> и 47 жилых башен, опоясанных каменными оборонительными стенами. Боевые башни высотой до 30 метров</w:t>
            </w:r>
            <w:r w:rsidRPr="005066D7">
              <w:t>. Замково-башенный комплекс Эрзи принадлежал 18 фамилиям. Сейчас люди, живущие в селениях, в свободное время занимаются восстановлением своих фамильных башен. </w:t>
            </w:r>
            <w:r w:rsidRPr="005066D7">
              <w:rPr>
                <w:rStyle w:val="s4"/>
                <w:b/>
                <w:bCs/>
              </w:rPr>
              <w:t>Остановка на горном перевале (2100 м)</w:t>
            </w:r>
            <w:r w:rsidRPr="005066D7">
              <w:t xml:space="preserve"> откуда открывается великолепный вид на заснеженные вершины г. Казбека, долину </w:t>
            </w:r>
            <w:proofErr w:type="spellStart"/>
            <w:r w:rsidRPr="005066D7">
              <w:t>р</w:t>
            </w:r>
            <w:proofErr w:type="gramStart"/>
            <w:r w:rsidRPr="005066D7">
              <w:t>.А</w:t>
            </w:r>
            <w:proofErr w:type="gramEnd"/>
            <w:r w:rsidRPr="005066D7">
              <w:t>ссы</w:t>
            </w:r>
            <w:proofErr w:type="spellEnd"/>
            <w:r w:rsidRPr="005066D7">
              <w:t xml:space="preserve"> (природная котловина) и </w:t>
            </w:r>
            <w:proofErr w:type="spellStart"/>
            <w:r w:rsidRPr="005066D7">
              <w:t>Джейрахское</w:t>
            </w:r>
            <w:proofErr w:type="spellEnd"/>
            <w:r w:rsidRPr="005066D7">
              <w:t xml:space="preserve"> ущелье. </w:t>
            </w:r>
            <w:r w:rsidRPr="005066D7">
              <w:rPr>
                <w:rStyle w:val="s4"/>
                <w:b/>
                <w:bCs/>
              </w:rPr>
              <w:t xml:space="preserve">Экскурсия в Древний город </w:t>
            </w:r>
            <w:proofErr w:type="spellStart"/>
            <w:r w:rsidRPr="005066D7">
              <w:rPr>
                <w:rStyle w:val="s4"/>
                <w:b/>
                <w:bCs/>
              </w:rPr>
              <w:t>Эгикал</w:t>
            </w:r>
            <w:proofErr w:type="spellEnd"/>
            <w:r w:rsidRPr="005066D7">
              <w:rPr>
                <w:rStyle w:val="s4"/>
                <w:b/>
                <w:bCs/>
              </w:rPr>
              <w:t xml:space="preserve"> (XVII‒XVIII в.)</w:t>
            </w:r>
            <w:r w:rsidRPr="005066D7">
              <w:t> — ещё один крупнейший башенный комплекс в горной </w:t>
            </w:r>
            <w:hyperlink r:id="rId10" w:tgtFrame="_blank" w:history="1">
              <w:r w:rsidRPr="005066D7">
                <w:rPr>
                  <w:rStyle w:val="af6"/>
                  <w:color w:val="auto"/>
                </w:rPr>
                <w:t>Ингушетии</w:t>
              </w:r>
            </w:hyperlink>
            <w:r w:rsidRPr="005066D7">
              <w:t xml:space="preserve">. Сотни построек некогда могущественного селения рассыпаны по южному склону горы </w:t>
            </w:r>
            <w:proofErr w:type="spellStart"/>
            <w:r w:rsidRPr="005066D7">
              <w:t>Цей-Лоам</w:t>
            </w:r>
            <w:proofErr w:type="spellEnd"/>
            <w:r w:rsidRPr="005066D7">
              <w:t xml:space="preserve"> в </w:t>
            </w:r>
            <w:proofErr w:type="spellStart"/>
            <w:r w:rsidRPr="005066D7">
              <w:t>Ассинском</w:t>
            </w:r>
            <w:proofErr w:type="spellEnd"/>
            <w:r w:rsidRPr="005066D7">
              <w:t xml:space="preserve"> ущелье. На стенах башен </w:t>
            </w:r>
            <w:proofErr w:type="spellStart"/>
            <w:r w:rsidRPr="005066D7">
              <w:t>Эгикала</w:t>
            </w:r>
            <w:proofErr w:type="spellEnd"/>
            <w:r w:rsidRPr="005066D7">
              <w:t xml:space="preserve"> просматриваются многочисленные петроглифы, тамги и рисунки краской. В окрестностях </w:t>
            </w:r>
            <w:proofErr w:type="spellStart"/>
            <w:r w:rsidRPr="005066D7">
              <w:t>Эгикала</w:t>
            </w:r>
            <w:proofErr w:type="spellEnd"/>
            <w:r w:rsidRPr="005066D7">
              <w:t xml:space="preserve"> находятся древние мегалитические строения, датируемые II тысячелетием до н.э. Каждый род имел свое фамильное кладбище. Отсюда — огромное количество святилищ и склепов. Захоронения — подземные, полуподземные и надземные. Религиозная принадлежность тоже разная: есть и </w:t>
            </w:r>
            <w:proofErr w:type="spellStart"/>
            <w:r w:rsidRPr="005066D7">
              <w:t>домусульманские</w:t>
            </w:r>
            <w:proofErr w:type="spellEnd"/>
            <w:r w:rsidRPr="005066D7">
              <w:t xml:space="preserve">, и </w:t>
            </w:r>
            <w:proofErr w:type="gramStart"/>
            <w:r w:rsidRPr="005066D7">
              <w:t>мусульманские</w:t>
            </w:r>
            <w:proofErr w:type="gramEnd"/>
            <w:r w:rsidRPr="005066D7">
              <w:t>. На некоторых плитах мусульманского кладбища сохранились надписи арабской вязью. </w:t>
            </w:r>
            <w:r w:rsidRPr="005066D7">
              <w:rPr>
                <w:rStyle w:val="s4"/>
                <w:b/>
                <w:bCs/>
              </w:rPr>
              <w:t xml:space="preserve">Следующая остановка возле христианского храма </w:t>
            </w:r>
            <w:proofErr w:type="spellStart"/>
            <w:r w:rsidRPr="005066D7">
              <w:rPr>
                <w:rStyle w:val="s4"/>
                <w:b/>
                <w:bCs/>
              </w:rPr>
              <w:t>Тхаба</w:t>
            </w:r>
            <w:proofErr w:type="spellEnd"/>
            <w:r w:rsidRPr="005066D7">
              <w:rPr>
                <w:rStyle w:val="s4"/>
                <w:b/>
                <w:bCs/>
              </w:rPr>
              <w:t xml:space="preserve"> - </w:t>
            </w:r>
            <w:proofErr w:type="spellStart"/>
            <w:r w:rsidRPr="005066D7">
              <w:rPr>
                <w:rStyle w:val="s4"/>
                <w:b/>
                <w:bCs/>
              </w:rPr>
              <w:t>Ерды</w:t>
            </w:r>
            <w:proofErr w:type="spellEnd"/>
            <w:r w:rsidRPr="005066D7">
              <w:t> - один из древнейших в России и самый загадочный памятник истории, архитектуры и религиозного культа древних обитателей Горной Ингушетии. Храм возведен на месте древнего языческого капища. В нем причудливо переплетаются символы христианской религии с элементами местной истории и дохристианских воззрений ингушей. </w:t>
            </w:r>
            <w:r w:rsidRPr="005066D7">
              <w:rPr>
                <w:rStyle w:val="s4"/>
                <w:b/>
                <w:bCs/>
              </w:rPr>
              <w:t>Экскурсия в Замковый комплекс «</w:t>
            </w:r>
            <w:proofErr w:type="spellStart"/>
            <w:r w:rsidRPr="005066D7">
              <w:rPr>
                <w:rStyle w:val="s4"/>
                <w:b/>
                <w:bCs/>
              </w:rPr>
              <w:t>Вовнушки</w:t>
            </w:r>
            <w:proofErr w:type="spellEnd"/>
            <w:r w:rsidRPr="005066D7">
              <w:rPr>
                <w:rStyle w:val="s4"/>
                <w:b/>
                <w:bCs/>
              </w:rPr>
              <w:t>»</w:t>
            </w:r>
            <w:r w:rsidRPr="005066D7">
              <w:rPr>
                <w:rStyle w:val="s12"/>
                <w:b/>
                <w:bCs/>
              </w:rPr>
              <w:t> </w:t>
            </w:r>
            <w:r w:rsidRPr="005066D7">
              <w:rPr>
                <w:rStyle w:val="s4"/>
                <w:b/>
                <w:bCs/>
              </w:rPr>
              <w:t>(XVII‒XVIII в.)</w:t>
            </w:r>
            <w:r w:rsidRPr="005066D7">
              <w:t> - </w:t>
            </w:r>
            <w:r w:rsidRPr="005066D7">
              <w:rPr>
                <w:rStyle w:val="s4"/>
                <w:b/>
                <w:bCs/>
              </w:rPr>
              <w:t>величественный башенный комплекс в </w:t>
            </w:r>
            <w:proofErr w:type="spellStart"/>
            <w:r w:rsidRPr="005066D7">
              <w:rPr>
                <w:rStyle w:val="s4"/>
                <w:b/>
                <w:bCs/>
              </w:rPr>
              <w:t>Гулойхийском</w:t>
            </w:r>
            <w:proofErr w:type="spellEnd"/>
            <w:r w:rsidRPr="005066D7">
              <w:rPr>
                <w:rStyle w:val="s4"/>
                <w:b/>
                <w:bCs/>
              </w:rPr>
              <w:t xml:space="preserve"> ущелье.</w:t>
            </w:r>
            <w:r w:rsidRPr="005066D7">
              <w:t> Название «</w:t>
            </w:r>
            <w:proofErr w:type="spellStart"/>
            <w:r w:rsidRPr="005066D7">
              <w:t>Вовнушки</w:t>
            </w:r>
            <w:proofErr w:type="spellEnd"/>
            <w:r w:rsidRPr="005066D7">
              <w:t xml:space="preserve">» переводится как «место боевых башен». Комплекс состоит из двух отдельных неприступных замков, которые в древности соединялись подвесным мостиком. Башни построены на вершинах </w:t>
            </w:r>
            <w:r w:rsidRPr="005066D7">
              <w:lastRenderedPageBreak/>
              <w:t>скальных утесов и являются предметом особой гордости ингушей. Трудно представить, какие усилия были приложены строителям</w:t>
            </w:r>
            <w:proofErr w:type="gramStart"/>
            <w:r w:rsidRPr="005066D7">
              <w:t>и-</w:t>
            </w:r>
            <w:proofErr w:type="gramEnd"/>
            <w:r w:rsidRPr="005066D7">
              <w:t xml:space="preserve"> ингушами, чтобы создать комплекс в столь сложном для возведения месте. В 2008 году </w:t>
            </w:r>
            <w:proofErr w:type="spellStart"/>
            <w:r w:rsidRPr="005066D7">
              <w:t>Вовнушки</w:t>
            </w:r>
            <w:proofErr w:type="spellEnd"/>
            <w:r w:rsidRPr="005066D7">
              <w:t xml:space="preserve"> стали финалистом конкурса </w:t>
            </w:r>
            <w:r w:rsidRPr="005066D7">
              <w:rPr>
                <w:rStyle w:val="s4"/>
                <w:b/>
                <w:bCs/>
              </w:rPr>
              <w:t>«7 чудес России»</w:t>
            </w:r>
            <w:r w:rsidRPr="005066D7">
              <w:t>, как одна из самых удивительных рукотворных достопримечательностей страны. Возвращение во Владикавказ. </w:t>
            </w:r>
            <w:r w:rsidRPr="005066D7">
              <w:rPr>
                <w:rStyle w:val="s4"/>
                <w:b/>
                <w:bCs/>
              </w:rPr>
              <w:t>Отъе</w:t>
            </w:r>
            <w:proofErr w:type="gramStart"/>
            <w:r w:rsidRPr="005066D7">
              <w:rPr>
                <w:rStyle w:val="s4"/>
                <w:b/>
                <w:bCs/>
              </w:rPr>
              <w:t>зд в Кр</w:t>
            </w:r>
            <w:proofErr w:type="gramEnd"/>
            <w:r w:rsidRPr="005066D7">
              <w:rPr>
                <w:rStyle w:val="s4"/>
                <w:b/>
                <w:bCs/>
              </w:rPr>
              <w:t>аснодар.</w:t>
            </w:r>
          </w:p>
        </w:tc>
      </w:tr>
    </w:tbl>
    <w:p w:rsidR="005066D7" w:rsidRPr="005066D7" w:rsidRDefault="005066D7" w:rsidP="005066D7">
      <w:pPr>
        <w:pStyle w:val="p7"/>
        <w:shd w:val="clear" w:color="auto" w:fill="FFFFFF"/>
        <w:jc w:val="both"/>
        <w:rPr>
          <w:color w:val="000000"/>
        </w:rPr>
      </w:pPr>
      <w:r w:rsidRPr="005066D7">
        <w:rPr>
          <w:color w:val="000000"/>
        </w:rPr>
        <w:lastRenderedPageBreak/>
        <w:t>Северный Кавказ наполнен удивительными местами и невероятной теплотой южного гостеприимства. Если вы желаете ближе познакомиться с разнообразием культур этого региона, то наш экскурсионный тур именно то, что вам необходимо. В этом путешествии вы посетите удивительные уголки Северного Кавказа — Республику Северную Осетию (Аланию), Чеченскую Республику, сказочную горную Ингушетию, ближе узнаете жизнь и быт народов, населяющих эти республики, их историю и культуру. В пути вы ознакомитесь с историческими и архитектурными памятниками, воспетыми в легендах и преданиях, побываете в ущельях, запрятанных в глубине гор, с цветущими альпийскими лугами, рассмотрите мощные Кавказские хребты с заснеженными вершинами во главе с красавцем Казбеком.</w:t>
      </w:r>
    </w:p>
    <w:p w:rsidR="005066D7" w:rsidRPr="005066D7" w:rsidRDefault="005066D7" w:rsidP="005066D7">
      <w:pPr>
        <w:pStyle w:val="p8"/>
        <w:pBdr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pBdr>
        <w:shd w:val="clear" w:color="auto" w:fill="FFFFFF"/>
        <w:jc w:val="center"/>
        <w:rPr>
          <w:color w:val="000000"/>
        </w:rPr>
      </w:pPr>
      <w:r w:rsidRPr="005066D7">
        <w:rPr>
          <w:rStyle w:val="s4"/>
          <w:b/>
          <w:bCs/>
          <w:color w:val="000000"/>
        </w:rPr>
        <w:t>Стоимость тура на одного человека в рублях</w:t>
      </w:r>
    </w:p>
    <w:p w:rsidR="005066D7" w:rsidRPr="005066D7" w:rsidRDefault="005066D7" w:rsidP="005066D7">
      <w:pPr>
        <w:pStyle w:val="p7"/>
        <w:shd w:val="clear" w:color="auto" w:fill="FFFFFF"/>
        <w:jc w:val="both"/>
        <w:rPr>
          <w:color w:val="000000"/>
        </w:rPr>
      </w:pPr>
      <w:r w:rsidRPr="005066D7">
        <w:rPr>
          <w:rStyle w:val="s4"/>
          <w:b/>
          <w:bCs/>
          <w:color w:val="000000"/>
        </w:rPr>
        <w:t>Гостиница «ВЛАДИКАВКАЗ» </w:t>
      </w:r>
      <w:r w:rsidRPr="005066D7">
        <w:rPr>
          <w:color w:val="000000"/>
        </w:rPr>
        <w:t xml:space="preserve">расположена в самом центре г. Владикавказа, на набережной реки Терек. Из окон отеля открывается прекрасная панорама горных хребтов Центрального Кавказа, вид на Центральный Парк культуры и отдыха им. </w:t>
      </w:r>
      <w:proofErr w:type="spellStart"/>
      <w:r w:rsidRPr="005066D7">
        <w:rPr>
          <w:color w:val="000000"/>
        </w:rPr>
        <w:t>К.Л.Хетагурова</w:t>
      </w:r>
      <w:proofErr w:type="spellEnd"/>
      <w:r w:rsidRPr="005066D7">
        <w:rPr>
          <w:color w:val="000000"/>
        </w:rPr>
        <w:t>, вид на реку Терек и утопающую в зелени набережную. </w:t>
      </w:r>
      <w:r w:rsidRPr="005066D7">
        <w:rPr>
          <w:rStyle w:val="s13"/>
          <w:b/>
          <w:bCs/>
          <w:color w:val="000000"/>
          <w:u w:val="single"/>
        </w:rPr>
        <w:t>Размещение:</w:t>
      </w:r>
      <w:r w:rsidRPr="005066D7">
        <w:rPr>
          <w:rStyle w:val="s4"/>
          <w:b/>
          <w:bCs/>
          <w:color w:val="000000"/>
        </w:rPr>
        <w:t> Стандарт</w:t>
      </w:r>
      <w:r w:rsidRPr="005066D7">
        <w:rPr>
          <w:color w:val="000000"/>
        </w:rPr>
        <w:t> – 1-но и 2-х местные номера (площадь - 11 м</w:t>
      </w:r>
      <w:proofErr w:type="gramStart"/>
      <w:r w:rsidRPr="005066D7">
        <w:rPr>
          <w:rStyle w:val="s14"/>
          <w:color w:val="000000"/>
          <w:vertAlign w:val="superscript"/>
        </w:rPr>
        <w:t>2</w:t>
      </w:r>
      <w:proofErr w:type="gramEnd"/>
      <w:r w:rsidRPr="005066D7">
        <w:rPr>
          <w:color w:val="000000"/>
        </w:rPr>
        <w:t>)</w:t>
      </w:r>
      <w:r w:rsidRPr="005066D7">
        <w:rPr>
          <w:rStyle w:val="s14"/>
          <w:color w:val="000000"/>
          <w:vertAlign w:val="superscript"/>
        </w:rPr>
        <w:t>.</w:t>
      </w:r>
      <w:r w:rsidRPr="005066D7">
        <w:rPr>
          <w:color w:val="000000"/>
        </w:rPr>
        <w:t> В номере душ, санузел, ТВ, интернет, мини-бар, стандартный набор мебели.</w:t>
      </w:r>
      <w:r w:rsidRPr="005066D7">
        <w:rPr>
          <w:rStyle w:val="s4"/>
          <w:b/>
          <w:bCs/>
          <w:color w:val="000000"/>
        </w:rPr>
        <w:t> Стандарт +</w:t>
      </w:r>
      <w:r w:rsidRPr="005066D7">
        <w:rPr>
          <w:color w:val="000000"/>
        </w:rPr>
        <w:t> – 2-х местные хорошие номера (площадь - 16 м</w:t>
      </w:r>
      <w:proofErr w:type="gramStart"/>
      <w:r w:rsidRPr="005066D7">
        <w:rPr>
          <w:rStyle w:val="s14"/>
          <w:color w:val="000000"/>
          <w:vertAlign w:val="superscript"/>
        </w:rPr>
        <w:t>2</w:t>
      </w:r>
      <w:proofErr w:type="gramEnd"/>
      <w:r w:rsidRPr="005066D7">
        <w:rPr>
          <w:color w:val="000000"/>
        </w:rPr>
        <w:t>). В номере душ, санузел, ТВ, интернет, мини-бар, стандартный набор мебели, сплит-система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2047"/>
        <w:gridCol w:w="2036"/>
        <w:gridCol w:w="2337"/>
      </w:tblGrid>
      <w:tr w:rsidR="005066D7" w:rsidRPr="005066D7" w:rsidTr="005066D7">
        <w:trPr>
          <w:trHeight w:val="325"/>
        </w:trPr>
        <w:tc>
          <w:tcPr>
            <w:tcW w:w="3368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9"/>
              <w:jc w:val="center"/>
              <w:rPr>
                <w:color w:val="000000"/>
              </w:rPr>
            </w:pPr>
            <w:r w:rsidRPr="005066D7">
              <w:rPr>
                <w:rStyle w:val="s3"/>
                <w:rFonts w:eastAsia="Nimbus Sans L"/>
                <w:b/>
                <w:bCs/>
                <w:color w:val="000000"/>
              </w:rPr>
              <w:t>Размещение</w:t>
            </w:r>
          </w:p>
        </w:tc>
        <w:tc>
          <w:tcPr>
            <w:tcW w:w="2125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9"/>
              <w:jc w:val="center"/>
              <w:rPr>
                <w:color w:val="000000"/>
              </w:rPr>
            </w:pPr>
            <w:r w:rsidRPr="005066D7">
              <w:rPr>
                <w:rStyle w:val="s3"/>
                <w:rFonts w:eastAsia="Nimbus Sans L"/>
                <w:b/>
                <w:bCs/>
                <w:color w:val="000000"/>
              </w:rPr>
              <w:t>2-х местный</w:t>
            </w:r>
          </w:p>
          <w:p w:rsidR="005066D7" w:rsidRPr="005066D7" w:rsidRDefault="005066D7">
            <w:pPr>
              <w:pStyle w:val="p9"/>
              <w:jc w:val="center"/>
              <w:rPr>
                <w:color w:val="000000"/>
              </w:rPr>
            </w:pPr>
            <w:r w:rsidRPr="005066D7">
              <w:rPr>
                <w:rStyle w:val="s3"/>
                <w:rFonts w:eastAsia="Nimbus Sans L"/>
                <w:b/>
                <w:bCs/>
                <w:color w:val="000000"/>
              </w:rPr>
              <w:t>«Стандарт»</w:t>
            </w:r>
          </w:p>
        </w:tc>
        <w:tc>
          <w:tcPr>
            <w:tcW w:w="2125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9"/>
              <w:jc w:val="center"/>
              <w:rPr>
                <w:color w:val="000000"/>
              </w:rPr>
            </w:pPr>
            <w:r w:rsidRPr="005066D7">
              <w:rPr>
                <w:rStyle w:val="s3"/>
                <w:rFonts w:eastAsia="Nimbus Sans L"/>
                <w:b/>
                <w:bCs/>
                <w:color w:val="000000"/>
              </w:rPr>
              <w:t>2-х местный</w:t>
            </w:r>
          </w:p>
          <w:p w:rsidR="005066D7" w:rsidRPr="005066D7" w:rsidRDefault="005066D7">
            <w:pPr>
              <w:pStyle w:val="p9"/>
              <w:jc w:val="center"/>
              <w:rPr>
                <w:color w:val="000000"/>
              </w:rPr>
            </w:pPr>
            <w:r w:rsidRPr="005066D7">
              <w:rPr>
                <w:rStyle w:val="s3"/>
                <w:rFonts w:eastAsia="Nimbus Sans L"/>
                <w:b/>
                <w:bCs/>
                <w:color w:val="000000"/>
              </w:rPr>
              <w:t>«Стандарт +»</w:t>
            </w:r>
          </w:p>
        </w:tc>
        <w:tc>
          <w:tcPr>
            <w:tcW w:w="2445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9"/>
              <w:jc w:val="center"/>
              <w:rPr>
                <w:color w:val="000000"/>
              </w:rPr>
            </w:pPr>
            <w:r w:rsidRPr="005066D7">
              <w:rPr>
                <w:rStyle w:val="s3"/>
                <w:rFonts w:eastAsia="Nimbus Sans L"/>
                <w:b/>
                <w:bCs/>
                <w:color w:val="000000"/>
              </w:rPr>
              <w:t>1-но местный</w:t>
            </w:r>
          </w:p>
          <w:p w:rsidR="005066D7" w:rsidRPr="005066D7" w:rsidRDefault="005066D7">
            <w:pPr>
              <w:pStyle w:val="p9"/>
              <w:jc w:val="center"/>
              <w:rPr>
                <w:color w:val="000000"/>
              </w:rPr>
            </w:pPr>
            <w:r w:rsidRPr="005066D7">
              <w:rPr>
                <w:rStyle w:val="s3"/>
                <w:rFonts w:eastAsia="Nimbus Sans L"/>
                <w:b/>
                <w:bCs/>
                <w:color w:val="000000"/>
              </w:rPr>
              <w:t>«Стандарт»</w:t>
            </w:r>
          </w:p>
        </w:tc>
      </w:tr>
      <w:tr w:rsidR="005066D7" w:rsidRPr="005066D7" w:rsidTr="005066D7">
        <w:trPr>
          <w:trHeight w:val="318"/>
        </w:trPr>
        <w:tc>
          <w:tcPr>
            <w:tcW w:w="3368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9"/>
              <w:jc w:val="center"/>
              <w:rPr>
                <w:color w:val="000000"/>
              </w:rPr>
            </w:pPr>
            <w:r w:rsidRPr="005066D7">
              <w:rPr>
                <w:rStyle w:val="s3"/>
                <w:rFonts w:eastAsia="Nimbus Sans L"/>
                <w:b/>
                <w:bCs/>
                <w:color w:val="000000"/>
              </w:rPr>
              <w:t>Гостиница «ВЛАДИКАВКАЗ»</w:t>
            </w:r>
          </w:p>
        </w:tc>
        <w:tc>
          <w:tcPr>
            <w:tcW w:w="2125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11"/>
              <w:jc w:val="center"/>
              <w:rPr>
                <w:color w:val="000000"/>
              </w:rPr>
            </w:pPr>
            <w:r w:rsidRPr="005066D7">
              <w:rPr>
                <w:rStyle w:val="s5"/>
                <w:b/>
                <w:bCs/>
                <w:color w:val="FF0000"/>
              </w:rPr>
              <w:t>10 200</w:t>
            </w:r>
          </w:p>
        </w:tc>
        <w:tc>
          <w:tcPr>
            <w:tcW w:w="2125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11"/>
              <w:jc w:val="center"/>
              <w:rPr>
                <w:color w:val="000000"/>
              </w:rPr>
            </w:pPr>
            <w:r w:rsidRPr="005066D7">
              <w:rPr>
                <w:rStyle w:val="s5"/>
                <w:b/>
                <w:bCs/>
                <w:color w:val="FF0000"/>
              </w:rPr>
              <w:t>10 500</w:t>
            </w:r>
          </w:p>
        </w:tc>
        <w:tc>
          <w:tcPr>
            <w:tcW w:w="2445" w:type="dxa"/>
            <w:tcBorders>
              <w:top w:val="double" w:sz="2" w:space="0" w:color="008B8B"/>
              <w:left w:val="double" w:sz="2" w:space="0" w:color="008B8B"/>
              <w:bottom w:val="double" w:sz="2" w:space="0" w:color="008B8B"/>
              <w:right w:val="double" w:sz="2" w:space="0" w:color="008B8B"/>
            </w:tcBorders>
            <w:shd w:val="clear" w:color="auto" w:fill="FFFFFF"/>
            <w:vAlign w:val="center"/>
            <w:hideMark/>
          </w:tcPr>
          <w:p w:rsidR="005066D7" w:rsidRPr="005066D7" w:rsidRDefault="005066D7">
            <w:pPr>
              <w:pStyle w:val="p11"/>
              <w:jc w:val="center"/>
              <w:rPr>
                <w:color w:val="000000"/>
              </w:rPr>
            </w:pPr>
            <w:r w:rsidRPr="005066D7">
              <w:rPr>
                <w:rStyle w:val="s5"/>
                <w:b/>
                <w:bCs/>
                <w:color w:val="FF0000"/>
              </w:rPr>
              <w:t>11 700</w:t>
            </w:r>
          </w:p>
        </w:tc>
      </w:tr>
    </w:tbl>
    <w:p w:rsidR="006E679C" w:rsidRPr="006E679C" w:rsidRDefault="006E679C" w:rsidP="006E679C">
      <w:pPr>
        <w:jc w:val="both"/>
        <w:rPr>
          <w:b/>
          <w:sz w:val="24"/>
          <w:szCs w:val="24"/>
        </w:rPr>
      </w:pPr>
    </w:p>
    <w:tbl>
      <w:tblPr>
        <w:tblStyle w:val="af5"/>
        <w:tblpPr w:leftFromText="180" w:rightFromText="180" w:vertAnchor="text" w:horzAnchor="margin" w:tblpX="108" w:tblpY="461"/>
        <w:tblW w:w="11023" w:type="dxa"/>
        <w:tblLook w:val="04A0" w:firstRow="1" w:lastRow="0" w:firstColumn="1" w:lastColumn="0" w:noHBand="0" w:noVBand="1"/>
      </w:tblPr>
      <w:tblGrid>
        <w:gridCol w:w="5562"/>
        <w:gridCol w:w="5461"/>
      </w:tblGrid>
      <w:tr w:rsidR="006E679C" w:rsidRPr="006E679C" w:rsidTr="006E679C">
        <w:tc>
          <w:tcPr>
            <w:tcW w:w="5562" w:type="dxa"/>
          </w:tcPr>
          <w:p w:rsidR="006E679C" w:rsidRPr="006E679C" w:rsidRDefault="006E679C" w:rsidP="006E679C">
            <w:pPr>
              <w:pStyle w:val="31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В стоимость входит:</w:t>
            </w:r>
          </w:p>
        </w:tc>
        <w:tc>
          <w:tcPr>
            <w:tcW w:w="5461" w:type="dxa"/>
          </w:tcPr>
          <w:p w:rsidR="006E679C" w:rsidRPr="006E679C" w:rsidRDefault="006E679C" w:rsidP="006E679C">
            <w:pPr>
              <w:tabs>
                <w:tab w:val="center" w:pos="5103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 оплачивается:</w:t>
            </w:r>
          </w:p>
        </w:tc>
      </w:tr>
      <w:tr w:rsidR="006E679C" w:rsidRPr="006E679C" w:rsidTr="006E679C">
        <w:tc>
          <w:tcPr>
            <w:tcW w:w="5562" w:type="dxa"/>
          </w:tcPr>
          <w:p w:rsidR="00A33FF6" w:rsidRPr="00A33FF6" w:rsidRDefault="00A33FF6" w:rsidP="00A33FF6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bookmarkStart w:id="0" w:name="_GoBack"/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>Проезд комфортабельным автобусом;</w:t>
            </w:r>
          </w:p>
          <w:p w:rsidR="00A33FF6" w:rsidRPr="00A33FF6" w:rsidRDefault="00A33FF6" w:rsidP="00A33FF6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>Проживание согласно выбранной категории;</w:t>
            </w:r>
          </w:p>
          <w:p w:rsidR="00A33FF6" w:rsidRPr="00A33FF6" w:rsidRDefault="00A33FF6" w:rsidP="00A33FF6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>Питание по программе (3 завтрака + 2 ужина);</w:t>
            </w:r>
          </w:p>
          <w:p w:rsidR="00A33FF6" w:rsidRPr="00A33FF6" w:rsidRDefault="00A33FF6" w:rsidP="00A33FF6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 xml:space="preserve">Экскурсия на микроавтобусах в </w:t>
            </w:r>
            <w:proofErr w:type="spellStart"/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>Джейрахское</w:t>
            </w:r>
            <w:proofErr w:type="spellEnd"/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 xml:space="preserve"> ущелье</w:t>
            </w:r>
          </w:p>
          <w:p w:rsidR="00A33FF6" w:rsidRPr="00A33FF6" w:rsidRDefault="00A33FF6" w:rsidP="00A33FF6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 xml:space="preserve">к башенным комплексам Эрзи, </w:t>
            </w:r>
            <w:proofErr w:type="spellStart"/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>Эгикал</w:t>
            </w:r>
            <w:proofErr w:type="spellEnd"/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>Вовнушки</w:t>
            </w:r>
            <w:proofErr w:type="spellEnd"/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A33FF6" w:rsidRPr="00A33FF6" w:rsidRDefault="00A33FF6" w:rsidP="00A33FF6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>Экскурсионное обслуживание;</w:t>
            </w:r>
          </w:p>
          <w:p w:rsidR="00A33FF6" w:rsidRPr="00A33FF6" w:rsidRDefault="00A33FF6" w:rsidP="00A33FF6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A33FF6">
              <w:rPr>
                <w:b w:val="0"/>
                <w:i w:val="0"/>
                <w:color w:val="auto"/>
                <w:sz w:val="24"/>
                <w:szCs w:val="24"/>
              </w:rPr>
              <w:t>Страховка.</w:t>
            </w:r>
          </w:p>
          <w:bookmarkEnd w:id="0"/>
          <w:p w:rsidR="006E679C" w:rsidRPr="006E679C" w:rsidRDefault="006E679C" w:rsidP="00A33FF6">
            <w:pPr>
              <w:pStyle w:val="31"/>
              <w:ind w:left="284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61" w:type="dxa"/>
          </w:tcPr>
          <w:p w:rsidR="006E679C" w:rsidRPr="006E679C" w:rsidRDefault="006E679C" w:rsidP="006E679C">
            <w:pPr>
              <w:pStyle w:val="a9"/>
              <w:numPr>
                <w:ilvl w:val="0"/>
                <w:numId w:val="11"/>
              </w:numPr>
              <w:tabs>
                <w:tab w:val="center" w:pos="5103"/>
              </w:tabs>
              <w:ind w:left="392"/>
              <w:rPr>
                <w:color w:val="000000"/>
                <w:sz w:val="24"/>
                <w:szCs w:val="24"/>
              </w:rPr>
            </w:pPr>
            <w:r w:rsidRPr="006E679C">
              <w:rPr>
                <w:color w:val="000000"/>
                <w:sz w:val="24"/>
                <w:szCs w:val="24"/>
              </w:rPr>
              <w:t xml:space="preserve">Музей А.Х. Кадырова  - 100 </w:t>
            </w:r>
            <w:r w:rsidRPr="006E679C">
              <w:rPr>
                <w:bCs/>
                <w:sz w:val="24"/>
                <w:szCs w:val="24"/>
              </w:rPr>
              <w:t>р</w:t>
            </w:r>
            <w:r w:rsidRPr="006E679C">
              <w:rPr>
                <w:sz w:val="24"/>
                <w:szCs w:val="24"/>
              </w:rPr>
              <w:t>уб./чел.</w:t>
            </w:r>
          </w:p>
          <w:p w:rsidR="006E679C" w:rsidRPr="006E679C" w:rsidRDefault="006E679C" w:rsidP="006E679C">
            <w:pPr>
              <w:pStyle w:val="a9"/>
              <w:numPr>
                <w:ilvl w:val="0"/>
                <w:numId w:val="11"/>
              </w:numPr>
              <w:tabs>
                <w:tab w:val="center" w:pos="5103"/>
              </w:tabs>
              <w:ind w:left="392"/>
              <w:rPr>
                <w:color w:val="000000"/>
                <w:sz w:val="24"/>
                <w:szCs w:val="24"/>
              </w:rPr>
            </w:pPr>
            <w:r w:rsidRPr="006E679C">
              <w:rPr>
                <w:color w:val="000000"/>
                <w:sz w:val="24"/>
                <w:szCs w:val="24"/>
              </w:rPr>
              <w:t>Подъем на смотровую площадку «Грозный - Сити»  - 100 руб.</w:t>
            </w:r>
          </w:p>
          <w:p w:rsidR="006E679C" w:rsidRPr="006E679C" w:rsidRDefault="006E679C" w:rsidP="006E679C">
            <w:pPr>
              <w:pStyle w:val="a9"/>
              <w:numPr>
                <w:ilvl w:val="0"/>
                <w:numId w:val="11"/>
              </w:numPr>
              <w:tabs>
                <w:tab w:val="center" w:pos="5103"/>
              </w:tabs>
              <w:ind w:left="392"/>
              <w:rPr>
                <w:color w:val="000000"/>
                <w:sz w:val="24"/>
                <w:szCs w:val="24"/>
              </w:rPr>
            </w:pPr>
            <w:r w:rsidRPr="006E679C">
              <w:rPr>
                <w:color w:val="000000"/>
                <w:sz w:val="24"/>
                <w:szCs w:val="24"/>
              </w:rPr>
              <w:t xml:space="preserve">«Тропа Чудес» в </w:t>
            </w:r>
            <w:proofErr w:type="spellStart"/>
            <w:r w:rsidRPr="006E679C">
              <w:rPr>
                <w:color w:val="000000"/>
                <w:sz w:val="24"/>
                <w:szCs w:val="24"/>
              </w:rPr>
              <w:t>Куртатинском</w:t>
            </w:r>
            <w:proofErr w:type="spellEnd"/>
            <w:r w:rsidRPr="006E679C">
              <w:rPr>
                <w:color w:val="000000"/>
                <w:sz w:val="24"/>
                <w:szCs w:val="24"/>
              </w:rPr>
              <w:t xml:space="preserve"> ущелье – 50 руб./чел.</w:t>
            </w:r>
          </w:p>
        </w:tc>
      </w:tr>
    </w:tbl>
    <w:p w:rsidR="006E679C" w:rsidRPr="005066D7" w:rsidRDefault="006E679C" w:rsidP="006E679C">
      <w:pPr>
        <w:tabs>
          <w:tab w:val="left" w:pos="1494"/>
        </w:tabs>
        <w:rPr>
          <w:b/>
          <w:sz w:val="24"/>
          <w:szCs w:val="24"/>
          <w:lang w:val="en-US"/>
        </w:rPr>
      </w:pPr>
    </w:p>
    <w:p w:rsidR="006E679C" w:rsidRPr="006E679C" w:rsidRDefault="006E679C" w:rsidP="006E679C">
      <w:pPr>
        <w:tabs>
          <w:tab w:val="left" w:pos="1494"/>
        </w:tabs>
        <w:jc w:val="center"/>
        <w:rPr>
          <w:b/>
          <w:color w:val="FF0000"/>
          <w:sz w:val="24"/>
          <w:szCs w:val="24"/>
        </w:rPr>
      </w:pPr>
      <w:r w:rsidRPr="006E679C">
        <w:rPr>
          <w:color w:val="FF0000"/>
          <w:sz w:val="24"/>
          <w:szCs w:val="24"/>
        </w:rPr>
        <w:sym w:font="Wingdings 2" w:char="F0E3"/>
      </w:r>
      <w:r w:rsidRPr="006E679C">
        <w:rPr>
          <w:b/>
          <w:color w:val="FF0000"/>
          <w:sz w:val="24"/>
          <w:szCs w:val="24"/>
        </w:rPr>
        <w:t>Внимание! Стоимость входных билетов может измениться, учитывайте это при составлении бюджета на поездку!!!</w:t>
      </w:r>
    </w:p>
    <w:p w:rsidR="00EA3FAA" w:rsidRPr="00CE3BA2" w:rsidRDefault="00EA3FAA" w:rsidP="00CE3BA2">
      <w:pPr>
        <w:jc w:val="center"/>
      </w:pPr>
    </w:p>
    <w:sectPr w:rsidR="00EA3FAA" w:rsidRPr="00CE3BA2" w:rsidSect="00110002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35" w:rsidRDefault="00970B35" w:rsidP="00FA3A4C">
      <w:r>
        <w:separator/>
      </w:r>
    </w:p>
  </w:endnote>
  <w:endnote w:type="continuationSeparator" w:id="0">
    <w:p w:rsidR="00970B35" w:rsidRDefault="00970B35" w:rsidP="00FA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Nimbus Sans L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35" w:rsidRDefault="00970B35" w:rsidP="00FA3A4C">
      <w:r>
        <w:separator/>
      </w:r>
    </w:p>
  </w:footnote>
  <w:footnote w:type="continuationSeparator" w:id="0">
    <w:p w:rsidR="00970B35" w:rsidRDefault="00970B35" w:rsidP="00FA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637CF"/>
    <w:multiLevelType w:val="hybridMultilevel"/>
    <w:tmpl w:val="79F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712C8"/>
    <w:multiLevelType w:val="hybridMultilevel"/>
    <w:tmpl w:val="71D20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74EF5"/>
    <w:multiLevelType w:val="hybridMultilevel"/>
    <w:tmpl w:val="4A7E3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603B8"/>
    <w:multiLevelType w:val="hybridMultilevel"/>
    <w:tmpl w:val="CA769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04205"/>
    <w:multiLevelType w:val="hybridMultilevel"/>
    <w:tmpl w:val="DB00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476D6"/>
    <w:multiLevelType w:val="hybridMultilevel"/>
    <w:tmpl w:val="B78CF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05613"/>
    <w:multiLevelType w:val="hybridMultilevel"/>
    <w:tmpl w:val="A0FA1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C3BBC"/>
    <w:multiLevelType w:val="hybridMultilevel"/>
    <w:tmpl w:val="CD48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C5CCD"/>
    <w:multiLevelType w:val="hybridMultilevel"/>
    <w:tmpl w:val="9446D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9530D"/>
    <w:multiLevelType w:val="hybridMultilevel"/>
    <w:tmpl w:val="C096B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A4C"/>
    <w:rsid w:val="0003071E"/>
    <w:rsid w:val="00106763"/>
    <w:rsid w:val="00110002"/>
    <w:rsid w:val="001957EA"/>
    <w:rsid w:val="002240A4"/>
    <w:rsid w:val="00236C7F"/>
    <w:rsid w:val="00280A50"/>
    <w:rsid w:val="002A5D7C"/>
    <w:rsid w:val="002B470A"/>
    <w:rsid w:val="002C757E"/>
    <w:rsid w:val="002D37E2"/>
    <w:rsid w:val="002D5297"/>
    <w:rsid w:val="00317FC9"/>
    <w:rsid w:val="0038273C"/>
    <w:rsid w:val="004321C5"/>
    <w:rsid w:val="004C7D02"/>
    <w:rsid w:val="005066D7"/>
    <w:rsid w:val="00616DA3"/>
    <w:rsid w:val="006A6EE4"/>
    <w:rsid w:val="006D6400"/>
    <w:rsid w:val="006E28CC"/>
    <w:rsid w:val="006E679C"/>
    <w:rsid w:val="006F021D"/>
    <w:rsid w:val="006F3453"/>
    <w:rsid w:val="00791AF1"/>
    <w:rsid w:val="00845721"/>
    <w:rsid w:val="0095389E"/>
    <w:rsid w:val="00970B35"/>
    <w:rsid w:val="009D22CB"/>
    <w:rsid w:val="00A33FF6"/>
    <w:rsid w:val="00A465FF"/>
    <w:rsid w:val="00AB2150"/>
    <w:rsid w:val="00AF145C"/>
    <w:rsid w:val="00B11112"/>
    <w:rsid w:val="00B45CF6"/>
    <w:rsid w:val="00BA70B3"/>
    <w:rsid w:val="00BF33EF"/>
    <w:rsid w:val="00C25BFE"/>
    <w:rsid w:val="00CE3BA2"/>
    <w:rsid w:val="00D2721F"/>
    <w:rsid w:val="00DD1CC4"/>
    <w:rsid w:val="00DE2B84"/>
    <w:rsid w:val="00EA3FAA"/>
    <w:rsid w:val="00FA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C4"/>
    <w:rPr>
      <w:lang w:eastAsia="ar-SA"/>
    </w:rPr>
  </w:style>
  <w:style w:type="paragraph" w:styleId="1">
    <w:name w:val="heading 1"/>
    <w:basedOn w:val="a"/>
    <w:next w:val="a"/>
    <w:link w:val="10"/>
    <w:qFormat/>
    <w:rsid w:val="00FA3A4C"/>
    <w:pPr>
      <w:keepNext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3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D1C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1CC4"/>
    <w:rPr>
      <w:b/>
      <w:b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DD1CC4"/>
    <w:pPr>
      <w:jc w:val="center"/>
    </w:pPr>
    <w:rPr>
      <w:rFonts w:ascii="Bookman Old Style" w:hAnsi="Bookman Old Style"/>
      <w:sz w:val="24"/>
    </w:rPr>
  </w:style>
  <w:style w:type="character" w:customStyle="1" w:styleId="a4">
    <w:name w:val="Название Знак"/>
    <w:basedOn w:val="a0"/>
    <w:link w:val="a3"/>
    <w:rsid w:val="00DD1CC4"/>
    <w:rPr>
      <w:rFonts w:ascii="Bookman Old Style" w:hAnsi="Bookman Old Style"/>
      <w:sz w:val="24"/>
      <w:lang w:eastAsia="ar-SA"/>
    </w:rPr>
  </w:style>
  <w:style w:type="paragraph" w:styleId="a5">
    <w:name w:val="Subtitle"/>
    <w:basedOn w:val="a"/>
    <w:next w:val="a6"/>
    <w:link w:val="a7"/>
    <w:qFormat/>
    <w:rsid w:val="00DD1CC4"/>
    <w:pPr>
      <w:keepNext/>
      <w:spacing w:before="240" w:after="120"/>
      <w:jc w:val="center"/>
    </w:pPr>
    <w:rPr>
      <w:rFonts w:ascii="Liberation Sans" w:eastAsia="Nimbus Sans L" w:hAnsi="Liberation Sans" w:cs="Lucida Sans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DD1CC4"/>
    <w:rPr>
      <w:rFonts w:ascii="Liberation Sans" w:eastAsia="Nimbus Sans L" w:hAnsi="Liberation Sans" w:cs="Lucida Sans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DD1CC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DD1CC4"/>
    <w:rPr>
      <w:lang w:eastAsia="ar-SA"/>
    </w:rPr>
  </w:style>
  <w:style w:type="paragraph" w:styleId="a9">
    <w:name w:val="List Paragraph"/>
    <w:basedOn w:val="a"/>
    <w:qFormat/>
    <w:rsid w:val="00DD1CC4"/>
    <w:pPr>
      <w:ind w:left="720"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A3A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3A4C"/>
    <w:rPr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FA3A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A4C"/>
    <w:rPr>
      <w:lang w:eastAsia="ar-SA"/>
    </w:rPr>
  </w:style>
  <w:style w:type="character" w:customStyle="1" w:styleId="10">
    <w:name w:val="Заголовок 1 Знак"/>
    <w:basedOn w:val="a0"/>
    <w:link w:val="1"/>
    <w:rsid w:val="00FA3A4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3B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BA2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E3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Plain Text"/>
    <w:basedOn w:val="a"/>
    <w:link w:val="af1"/>
    <w:rsid w:val="00CE3BA2"/>
    <w:rPr>
      <w:rFonts w:ascii="Courier New" w:hAnsi="Courier New"/>
      <w:lang w:eastAsia="ru-RU"/>
    </w:rPr>
  </w:style>
  <w:style w:type="character" w:customStyle="1" w:styleId="af1">
    <w:name w:val="Текст Знак"/>
    <w:basedOn w:val="a0"/>
    <w:link w:val="af0"/>
    <w:rsid w:val="00CE3BA2"/>
    <w:rPr>
      <w:rFonts w:ascii="Courier New" w:hAnsi="Courier New"/>
    </w:rPr>
  </w:style>
  <w:style w:type="character" w:styleId="af2">
    <w:name w:val="Emphasis"/>
    <w:uiPriority w:val="20"/>
    <w:qFormat/>
    <w:rsid w:val="00CE3BA2"/>
    <w:rPr>
      <w:i/>
      <w:iCs/>
    </w:rPr>
  </w:style>
  <w:style w:type="paragraph" w:styleId="af3">
    <w:name w:val="No Spacing"/>
    <w:uiPriority w:val="1"/>
    <w:qFormat/>
    <w:rsid w:val="00CE3BA2"/>
  </w:style>
  <w:style w:type="character" w:styleId="af4">
    <w:name w:val="Strong"/>
    <w:uiPriority w:val="22"/>
    <w:qFormat/>
    <w:rsid w:val="00CE3BA2"/>
    <w:rPr>
      <w:b/>
      <w:bCs/>
    </w:rPr>
  </w:style>
  <w:style w:type="table" w:styleId="-5">
    <w:name w:val="Light List Accent 5"/>
    <w:basedOn w:val="a1"/>
    <w:uiPriority w:val="61"/>
    <w:rsid w:val="00CE3B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31">
    <w:name w:val="Body Text 3"/>
    <w:basedOn w:val="a"/>
    <w:link w:val="32"/>
    <w:rsid w:val="00D2721F"/>
    <w:pPr>
      <w:jc w:val="center"/>
    </w:pPr>
    <w:rPr>
      <w:b/>
      <w:i/>
      <w:color w:val="0000FF"/>
      <w:lang w:eastAsia="ru-RU"/>
    </w:rPr>
  </w:style>
  <w:style w:type="character" w:customStyle="1" w:styleId="32">
    <w:name w:val="Основной текст 3 Знак"/>
    <w:basedOn w:val="a0"/>
    <w:link w:val="31"/>
    <w:rsid w:val="00D2721F"/>
    <w:rPr>
      <w:b/>
      <w:i/>
      <w:color w:val="0000FF"/>
    </w:rPr>
  </w:style>
  <w:style w:type="table" w:styleId="-50">
    <w:name w:val="Light Shading Accent 5"/>
    <w:basedOn w:val="a1"/>
    <w:uiPriority w:val="60"/>
    <w:rsid w:val="0011000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Grid Accent 5"/>
    <w:basedOn w:val="a1"/>
    <w:uiPriority w:val="62"/>
    <w:rsid w:val="0011000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f5">
    <w:name w:val="Table Grid"/>
    <w:basedOn w:val="a1"/>
    <w:uiPriority w:val="59"/>
    <w:rsid w:val="002C75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EA3FA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bs1">
    <w:name w:val="bs1"/>
    <w:basedOn w:val="a0"/>
    <w:rsid w:val="00EA3FAA"/>
    <w:rPr>
      <w:color w:val="1A4780"/>
    </w:rPr>
  </w:style>
  <w:style w:type="character" w:customStyle="1" w:styleId="ed1">
    <w:name w:val="ed1"/>
    <w:basedOn w:val="a0"/>
    <w:rsid w:val="00EA3FAA"/>
    <w:rPr>
      <w:i/>
      <w:iCs/>
    </w:rPr>
  </w:style>
  <w:style w:type="character" w:customStyle="1" w:styleId="gd1">
    <w:name w:val="gd1"/>
    <w:basedOn w:val="a0"/>
    <w:rsid w:val="00EA3FAA"/>
    <w:rPr>
      <w:color w:val="006622"/>
    </w:rPr>
  </w:style>
  <w:style w:type="character" w:customStyle="1" w:styleId="rd1">
    <w:name w:val="rd1"/>
    <w:basedOn w:val="a0"/>
    <w:rsid w:val="00EA3FAA"/>
    <w:rPr>
      <w:color w:val="770000"/>
    </w:rPr>
  </w:style>
  <w:style w:type="table" w:styleId="-6">
    <w:name w:val="Light Grid Accent 6"/>
    <w:basedOn w:val="a1"/>
    <w:uiPriority w:val="62"/>
    <w:rsid w:val="00EA3FA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1957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6">
    <w:name w:val="Hyperlink"/>
    <w:rsid w:val="002240A4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2240A4"/>
    <w:pPr>
      <w:spacing w:before="100" w:beforeAutospacing="1" w:after="100" w:afterAutospacing="1" w:line="175" w:lineRule="atLeast"/>
    </w:pPr>
    <w:rPr>
      <w:rFonts w:ascii="Arial" w:hAnsi="Arial" w:cs="Arial"/>
      <w:color w:val="333333"/>
      <w:sz w:val="14"/>
      <w:szCs w:val="14"/>
      <w:lang w:eastAsia="ru-RU"/>
    </w:rPr>
  </w:style>
  <w:style w:type="table" w:styleId="-3">
    <w:name w:val="Light Grid Accent 3"/>
    <w:basedOn w:val="a1"/>
    <w:uiPriority w:val="62"/>
    <w:rsid w:val="002240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p9">
    <w:name w:val="p9"/>
    <w:basedOn w:val="a"/>
    <w:rsid w:val="005066D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5066D7"/>
  </w:style>
  <w:style w:type="paragraph" w:customStyle="1" w:styleId="p7">
    <w:name w:val="p7"/>
    <w:basedOn w:val="a"/>
    <w:rsid w:val="005066D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5">
    <w:name w:val="s5"/>
    <w:basedOn w:val="a0"/>
    <w:rsid w:val="005066D7"/>
  </w:style>
  <w:style w:type="character" w:customStyle="1" w:styleId="s3">
    <w:name w:val="s3"/>
    <w:basedOn w:val="a0"/>
    <w:rsid w:val="005066D7"/>
  </w:style>
  <w:style w:type="character" w:customStyle="1" w:styleId="s6">
    <w:name w:val="s6"/>
    <w:basedOn w:val="a0"/>
    <w:rsid w:val="005066D7"/>
  </w:style>
  <w:style w:type="character" w:customStyle="1" w:styleId="s9">
    <w:name w:val="s9"/>
    <w:basedOn w:val="a0"/>
    <w:rsid w:val="005066D7"/>
  </w:style>
  <w:style w:type="character" w:customStyle="1" w:styleId="s10">
    <w:name w:val="s10"/>
    <w:basedOn w:val="a0"/>
    <w:rsid w:val="005066D7"/>
  </w:style>
  <w:style w:type="character" w:customStyle="1" w:styleId="s11">
    <w:name w:val="s11"/>
    <w:basedOn w:val="a0"/>
    <w:rsid w:val="005066D7"/>
  </w:style>
  <w:style w:type="character" w:customStyle="1" w:styleId="s12">
    <w:name w:val="s12"/>
    <w:basedOn w:val="a0"/>
    <w:rsid w:val="005066D7"/>
  </w:style>
  <w:style w:type="paragraph" w:customStyle="1" w:styleId="p8">
    <w:name w:val="p8"/>
    <w:basedOn w:val="a"/>
    <w:rsid w:val="005066D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3">
    <w:name w:val="s13"/>
    <w:basedOn w:val="a0"/>
    <w:rsid w:val="005066D7"/>
  </w:style>
  <w:style w:type="character" w:customStyle="1" w:styleId="s14">
    <w:name w:val="s14"/>
    <w:basedOn w:val="a0"/>
    <w:rsid w:val="005066D7"/>
  </w:style>
  <w:style w:type="paragraph" w:customStyle="1" w:styleId="p11">
    <w:name w:val="p11"/>
    <w:basedOn w:val="a"/>
    <w:rsid w:val="005066D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3">
    <w:name w:val="p13"/>
    <w:basedOn w:val="a"/>
    <w:rsid w:val="00A33FF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basedOn w:val="a0"/>
    <w:rsid w:val="00A33FF6"/>
  </w:style>
  <w:style w:type="paragraph" w:customStyle="1" w:styleId="p3">
    <w:name w:val="p3"/>
    <w:basedOn w:val="a"/>
    <w:rsid w:val="00A33FF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UmpPdThYLVlvODdoMmJST3dJbEcwN0RBekNMcnJpRzVZdWZEOW43dnZlSHMyZ0VwSVZDNzk1ZndqZWJEaDZpM2l6SGVBX2tiek5TQ0RYUmpndkMxOTl4Rm9acndHaTB5dw&amp;b64e=2&amp;sign=a0c0449f607554f9b8f0a5d1b2bbbfd9&amp;keyno=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7236-95EB-4F1A-AB19-5609A7A6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Таурас-тур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2018-01-11T07:17:00Z</dcterms:created>
  <dcterms:modified xsi:type="dcterms:W3CDTF">2018-04-04T16:07:00Z</dcterms:modified>
</cp:coreProperties>
</file>